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F8" w:rsidRDefault="006E73F8">
      <w:pPr>
        <w:rPr>
          <w:sz w:val="20"/>
        </w:rPr>
      </w:pPr>
    </w:p>
    <w:p w:rsidR="006E73F8" w:rsidRDefault="006E73F8">
      <w:pPr>
        <w:spacing w:before="4"/>
        <w:rPr>
          <w:sz w:val="17"/>
        </w:rPr>
      </w:pPr>
    </w:p>
    <w:p w:rsidR="00CB1398" w:rsidRDefault="00CB1398" w:rsidP="00CB1398">
      <w:pPr>
        <w:pStyle w:val="a3"/>
        <w:spacing w:line="276" w:lineRule="auto"/>
        <w:ind w:left="2371" w:right="1165" w:hanging="497"/>
        <w:jc w:val="center"/>
        <w:rPr>
          <w:spacing w:val="-2"/>
        </w:rPr>
      </w:pPr>
      <w:r>
        <w:t>План физкультурно-массовых, физкультурно-спортивных и</w:t>
      </w:r>
      <w:r w:rsidR="00D044D2">
        <w:t xml:space="preserve"> </w:t>
      </w:r>
      <w:r>
        <w:t>социально-значимых</w:t>
      </w:r>
      <w:r w:rsidR="00D044D2">
        <w:t xml:space="preserve"> </w:t>
      </w:r>
      <w:r>
        <w:t>мероприятий</w:t>
      </w:r>
    </w:p>
    <w:p w:rsidR="006E73F8" w:rsidRDefault="00D044D2" w:rsidP="00CB1398">
      <w:pPr>
        <w:pStyle w:val="a3"/>
        <w:spacing w:line="276" w:lineRule="auto"/>
        <w:ind w:left="2371" w:right="1165" w:hanging="497"/>
        <w:jc w:val="center"/>
      </w:pPr>
      <w:r>
        <w:t>н</w:t>
      </w:r>
      <w:r w:rsidR="00CB1398">
        <w:t>а</w:t>
      </w:r>
      <w:r>
        <w:t xml:space="preserve"> </w:t>
      </w:r>
      <w:r w:rsidR="00CB1398">
        <w:t>2023-2024 учебный год</w:t>
      </w:r>
    </w:p>
    <w:p w:rsidR="006E73F8" w:rsidRDefault="006E73F8">
      <w:pPr>
        <w:rPr>
          <w:b/>
          <w:sz w:val="20"/>
        </w:rPr>
      </w:pPr>
    </w:p>
    <w:p w:rsidR="006E73F8" w:rsidRDefault="006E73F8">
      <w:pPr>
        <w:spacing w:before="5"/>
        <w:rPr>
          <w:b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5"/>
        <w:gridCol w:w="1555"/>
        <w:gridCol w:w="3017"/>
      </w:tblGrid>
      <w:tr w:rsidR="006E73F8">
        <w:trPr>
          <w:trHeight w:val="318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99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99" w:lineRule="exact"/>
              <w:ind w:left="1540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6E73F8" w:rsidRDefault="00CB1398">
            <w:pPr>
              <w:pStyle w:val="TableParagraph"/>
              <w:spacing w:line="299" w:lineRule="exact"/>
              <w:ind w:left="36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017" w:type="dxa"/>
          </w:tcPr>
          <w:p w:rsidR="006E73F8" w:rsidRDefault="00CB1398">
            <w:pPr>
              <w:pStyle w:val="TableParagraph"/>
              <w:spacing w:line="299" w:lineRule="exact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6E73F8">
        <w:trPr>
          <w:trHeight w:val="321"/>
        </w:trPr>
        <w:tc>
          <w:tcPr>
            <w:tcW w:w="9935" w:type="dxa"/>
            <w:gridSpan w:val="4"/>
          </w:tcPr>
          <w:p w:rsidR="006E73F8" w:rsidRDefault="00CB1398">
            <w:pPr>
              <w:pStyle w:val="TableParagraph"/>
              <w:spacing w:line="301" w:lineRule="exact"/>
              <w:ind w:left="1316" w:right="7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Формированиезнаний,установок,личностныхориентировок</w:t>
            </w:r>
          </w:p>
        </w:tc>
      </w:tr>
      <w:tr w:rsidR="006E73F8">
        <w:trPr>
          <w:trHeight w:val="2253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2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Циклтематическихмероприятий:</w:t>
            </w:r>
          </w:p>
          <w:p w:rsidR="006E73F8" w:rsidRDefault="00CB1398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322" w:lineRule="exact"/>
              <w:ind w:left="167"/>
              <w:rPr>
                <w:sz w:val="28"/>
              </w:rPr>
            </w:pPr>
            <w:r>
              <w:rPr>
                <w:sz w:val="28"/>
              </w:rPr>
              <w:t>Дниздоровья</w:t>
            </w:r>
          </w:p>
          <w:p w:rsidR="006E73F8" w:rsidRDefault="00CB1398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line="308" w:lineRule="exact"/>
              <w:ind w:left="167"/>
              <w:rPr>
                <w:sz w:val="28"/>
              </w:rPr>
            </w:pPr>
            <w:r>
              <w:rPr>
                <w:sz w:val="28"/>
              </w:rPr>
              <w:t>Веселые старты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CB1398" w:rsidRDefault="00CB1398" w:rsidP="00CB1398">
            <w:pPr>
              <w:pStyle w:val="TableParagraph"/>
              <w:ind w:left="0"/>
              <w:rPr>
                <w:b/>
                <w:sz w:val="30"/>
              </w:rPr>
            </w:pPr>
          </w:p>
          <w:p w:rsidR="006E73F8" w:rsidRDefault="00CB1398" w:rsidP="00CB1398">
            <w:pPr>
              <w:pStyle w:val="TableParagraph"/>
              <w:ind w:left="0" w:right="265"/>
              <w:rPr>
                <w:sz w:val="28"/>
              </w:rPr>
            </w:pPr>
            <w:r>
              <w:rPr>
                <w:sz w:val="28"/>
              </w:rPr>
              <w:t>февральапрель</w:t>
            </w:r>
          </w:p>
        </w:tc>
        <w:tc>
          <w:tcPr>
            <w:tcW w:w="3017" w:type="dxa"/>
          </w:tcPr>
          <w:p w:rsidR="006E73F8" w:rsidRDefault="00CB13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руководительШСК</w:t>
            </w:r>
          </w:p>
        </w:tc>
      </w:tr>
      <w:tr w:rsidR="006E73F8">
        <w:trPr>
          <w:trHeight w:val="321"/>
        </w:trPr>
        <w:tc>
          <w:tcPr>
            <w:tcW w:w="9935" w:type="dxa"/>
            <w:gridSpan w:val="4"/>
          </w:tcPr>
          <w:p w:rsidR="006E73F8" w:rsidRDefault="00CB1398">
            <w:pPr>
              <w:pStyle w:val="TableParagraph"/>
              <w:spacing w:line="301" w:lineRule="exact"/>
              <w:ind w:left="803" w:right="7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ПропагандаЗОЖ</w:t>
            </w:r>
          </w:p>
        </w:tc>
      </w:tr>
      <w:tr w:rsidR="006E73F8">
        <w:trPr>
          <w:trHeight w:val="1110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3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76" w:lineRule="auto"/>
              <w:ind w:right="969"/>
              <w:rPr>
                <w:sz w:val="28"/>
              </w:rPr>
            </w:pPr>
            <w:r>
              <w:rPr>
                <w:sz w:val="28"/>
              </w:rPr>
              <w:t>Конкурс рисунков о спорте (1-4классы)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6E73F8" w:rsidRDefault="00CB1398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017" w:type="dxa"/>
          </w:tcPr>
          <w:p w:rsidR="006E73F8" w:rsidRDefault="00CB139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Классныеруководители</w:t>
            </w:r>
          </w:p>
        </w:tc>
      </w:tr>
      <w:tr w:rsidR="006E73F8">
        <w:trPr>
          <w:trHeight w:val="741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4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Неделяфизическойкультуры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6E73F8" w:rsidRDefault="00CB1398">
            <w:pPr>
              <w:pStyle w:val="TableParagraph"/>
              <w:spacing w:before="48"/>
              <w:ind w:left="2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017" w:type="dxa"/>
          </w:tcPr>
          <w:p w:rsidR="006E73F8" w:rsidRDefault="00CB139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Учительфизической</w:t>
            </w:r>
          </w:p>
          <w:p w:rsidR="006E73F8" w:rsidRDefault="00CB1398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культуры</w:t>
            </w:r>
          </w:p>
        </w:tc>
      </w:tr>
      <w:tr w:rsidR="006E73F8">
        <w:trPr>
          <w:trHeight w:val="741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5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ОформлениестендаГТО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6E73F8" w:rsidRDefault="00CB1398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017" w:type="dxa"/>
          </w:tcPr>
          <w:p w:rsidR="006E73F8" w:rsidRDefault="00CB139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Учительфизической</w:t>
            </w:r>
          </w:p>
          <w:p w:rsidR="006E73F8" w:rsidRDefault="00CB1398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культуры</w:t>
            </w:r>
          </w:p>
        </w:tc>
      </w:tr>
      <w:tr w:rsidR="006E73F8">
        <w:trPr>
          <w:trHeight w:val="642"/>
        </w:trPr>
        <w:tc>
          <w:tcPr>
            <w:tcW w:w="9935" w:type="dxa"/>
            <w:gridSpan w:val="4"/>
          </w:tcPr>
          <w:p w:rsidR="006E73F8" w:rsidRDefault="00CB1398">
            <w:pPr>
              <w:pStyle w:val="TableParagraph"/>
              <w:spacing w:line="322" w:lineRule="exact"/>
              <w:ind w:left="2729" w:right="1910" w:hanging="79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Физкультурно-оздоровительные мероприятия врежимеобразовательногопроцесса</w:t>
            </w:r>
          </w:p>
        </w:tc>
      </w:tr>
      <w:tr w:rsidR="006E73F8">
        <w:trPr>
          <w:trHeight w:val="3219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6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Обсудить на педагогическом совете(или совещании при директоре)порядокпроведенияфизкультминуток,подвижных игр напеременах,</w:t>
            </w:r>
          </w:p>
          <w:p w:rsidR="006E73F8" w:rsidRDefault="00CB1398" w:rsidP="00CB1398">
            <w:pPr>
              <w:pStyle w:val="TableParagraph"/>
              <w:ind w:right="212"/>
              <w:rPr>
                <w:sz w:val="28"/>
              </w:rPr>
            </w:pPr>
            <w:r>
              <w:rPr>
                <w:sz w:val="28"/>
              </w:rPr>
              <w:t>гимнастики перед занятиями.Провести беседы в классах о режимедня школьника, о порядке проведениягимнастики,подвижных игрна переменах и физкультминуток.Проводитьподвижныеигрыизанятия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6E73F8" w:rsidRDefault="00CB1398">
            <w:pPr>
              <w:pStyle w:val="TableParagraph"/>
              <w:spacing w:line="242" w:lineRule="auto"/>
              <w:ind w:left="513" w:right="141" w:hanging="351"/>
              <w:rPr>
                <w:sz w:val="28"/>
              </w:rPr>
            </w:pPr>
            <w:r>
              <w:rPr>
                <w:sz w:val="28"/>
              </w:rPr>
              <w:t>Втечениигода</w:t>
            </w:r>
          </w:p>
        </w:tc>
        <w:tc>
          <w:tcPr>
            <w:tcW w:w="3017" w:type="dxa"/>
          </w:tcPr>
          <w:p w:rsidR="006E73F8" w:rsidRDefault="00CB139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руководительШСК</w:t>
            </w:r>
          </w:p>
        </w:tc>
      </w:tr>
    </w:tbl>
    <w:p w:rsidR="006E73F8" w:rsidRDefault="006E73F8">
      <w:pPr>
        <w:rPr>
          <w:sz w:val="28"/>
        </w:rPr>
        <w:sectPr w:rsidR="006E73F8">
          <w:type w:val="continuous"/>
          <w:pgSz w:w="11910" w:h="16840"/>
          <w:pgMar w:top="140" w:right="62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825"/>
        <w:gridCol w:w="1587"/>
        <w:gridCol w:w="2987"/>
      </w:tblGrid>
      <w:tr w:rsidR="006E73F8">
        <w:trPr>
          <w:trHeight w:val="1610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6E73F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 w:rsidP="00CB139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физическимиупражненияминабольших переменах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роводитьфизкультминутки на</w:t>
            </w:r>
          </w:p>
          <w:p w:rsidR="006E73F8" w:rsidRDefault="00CB139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общеобразовательныхуроках</w:t>
            </w:r>
          </w:p>
        </w:tc>
        <w:tc>
          <w:tcPr>
            <w:tcW w:w="1587" w:type="dxa"/>
            <w:tcBorders>
              <w:left w:val="single" w:sz="6" w:space="0" w:color="000000"/>
            </w:tcBorders>
          </w:tcPr>
          <w:p w:rsidR="006E73F8" w:rsidRDefault="006E73F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7" w:type="dxa"/>
          </w:tcPr>
          <w:p w:rsidR="006E73F8" w:rsidRDefault="006E73F8">
            <w:pPr>
              <w:pStyle w:val="TableParagraph"/>
              <w:ind w:left="0"/>
              <w:rPr>
                <w:sz w:val="28"/>
              </w:rPr>
            </w:pPr>
          </w:p>
        </w:tc>
      </w:tr>
      <w:tr w:rsidR="006E73F8">
        <w:trPr>
          <w:trHeight w:val="2899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color w:val="111111"/>
                <w:sz w:val="24"/>
              </w:rPr>
              <w:t>7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242" w:lineRule="auto"/>
              <w:ind w:right="11"/>
              <w:jc w:val="both"/>
              <w:rPr>
                <w:sz w:val="28"/>
              </w:rPr>
            </w:pPr>
            <w:r>
              <w:rPr>
                <w:sz w:val="28"/>
              </w:rPr>
              <w:t>Спортивная работа в классах и секциях:вклассахназначитьфизоргов</w:t>
            </w:r>
          </w:p>
          <w:p w:rsidR="006E73F8" w:rsidRDefault="00CB1398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ответственныхзапроведение</w:t>
            </w:r>
          </w:p>
          <w:p w:rsidR="006E73F8" w:rsidRDefault="00CB1398">
            <w:pPr>
              <w:pStyle w:val="TableParagraph"/>
              <w:ind w:right="151"/>
              <w:jc w:val="both"/>
              <w:rPr>
                <w:sz w:val="28"/>
              </w:rPr>
            </w:pPr>
            <w:r>
              <w:rPr>
                <w:sz w:val="28"/>
              </w:rPr>
              <w:t>подвижных игр на больших переменахи организующих команды для участиявсоревнованиях.</w:t>
            </w:r>
          </w:p>
          <w:p w:rsidR="006E73F8" w:rsidRDefault="00CB1398">
            <w:pPr>
              <w:pStyle w:val="TableParagraph"/>
              <w:spacing w:line="242" w:lineRule="auto"/>
              <w:ind w:right="95" w:firstLine="69"/>
              <w:jc w:val="both"/>
              <w:rPr>
                <w:sz w:val="28"/>
              </w:rPr>
            </w:pPr>
            <w:r>
              <w:rPr>
                <w:sz w:val="28"/>
              </w:rPr>
              <w:t>Составить расписание занятий секций,тренировоккоманд.</w:t>
            </w:r>
          </w:p>
          <w:p w:rsidR="006E73F8" w:rsidRDefault="00CB1398">
            <w:pPr>
              <w:pStyle w:val="TableParagraph"/>
              <w:spacing w:line="304" w:lineRule="exact"/>
              <w:ind w:left="74"/>
              <w:jc w:val="both"/>
              <w:rPr>
                <w:sz w:val="28"/>
              </w:rPr>
            </w:pPr>
            <w:r>
              <w:rPr>
                <w:sz w:val="28"/>
              </w:rPr>
              <w:t>Организациясекцийикружков</w:t>
            </w:r>
          </w:p>
        </w:tc>
        <w:tc>
          <w:tcPr>
            <w:tcW w:w="1587" w:type="dxa"/>
            <w:tcBorders>
              <w:left w:val="single" w:sz="6" w:space="0" w:color="000000"/>
            </w:tcBorders>
          </w:tcPr>
          <w:p w:rsidR="006E73F8" w:rsidRDefault="00CB1398">
            <w:pPr>
              <w:pStyle w:val="TableParagraph"/>
              <w:spacing w:line="315" w:lineRule="exact"/>
              <w:ind w:left="60" w:right="85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987" w:type="dxa"/>
          </w:tcPr>
          <w:p w:rsidR="006E73F8" w:rsidRDefault="00CB1398">
            <w:pPr>
              <w:pStyle w:val="TableParagraph"/>
              <w:spacing w:before="2"/>
              <w:ind w:left="-28" w:right="554"/>
              <w:rPr>
                <w:sz w:val="28"/>
              </w:rPr>
            </w:pPr>
            <w:r>
              <w:rPr>
                <w:sz w:val="28"/>
              </w:rPr>
              <w:t>руководитель ШСК,советШСК</w:t>
            </w:r>
          </w:p>
        </w:tc>
      </w:tr>
      <w:tr w:rsidR="006E73F8">
        <w:trPr>
          <w:trHeight w:val="321"/>
        </w:trPr>
        <w:tc>
          <w:tcPr>
            <w:tcW w:w="9937" w:type="dxa"/>
            <w:gridSpan w:val="4"/>
          </w:tcPr>
          <w:p w:rsidR="006E73F8" w:rsidRDefault="00CB1398">
            <w:pPr>
              <w:pStyle w:val="TableParagraph"/>
              <w:spacing w:line="301" w:lineRule="exact"/>
              <w:ind w:left="3568" w:right="356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Работасродителями</w:t>
            </w:r>
          </w:p>
        </w:tc>
      </w:tr>
      <w:tr w:rsidR="006E73F8" w:rsidTr="00CB1398">
        <w:trPr>
          <w:trHeight w:val="793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CB1398" w:rsidP="00CB1398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315" w:lineRule="exact"/>
              <w:ind w:left="159" w:right="150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Соревнованиясемейныхкоманд</w:t>
            </w:r>
          </w:p>
        </w:tc>
        <w:tc>
          <w:tcPr>
            <w:tcW w:w="1587" w:type="dxa"/>
            <w:tcBorders>
              <w:left w:val="single" w:sz="6" w:space="0" w:color="000000"/>
            </w:tcBorders>
          </w:tcPr>
          <w:p w:rsidR="006E73F8" w:rsidRDefault="00CB1398" w:rsidP="00CB1398">
            <w:pPr>
              <w:pStyle w:val="TableParagraph"/>
              <w:spacing w:before="153"/>
              <w:ind w:left="0" w:right="153"/>
              <w:rPr>
                <w:sz w:val="28"/>
              </w:rPr>
            </w:pPr>
            <w:r>
              <w:rPr>
                <w:sz w:val="28"/>
              </w:rPr>
              <w:t>Втечениегода</w:t>
            </w:r>
          </w:p>
        </w:tc>
        <w:tc>
          <w:tcPr>
            <w:tcW w:w="2987" w:type="dxa"/>
          </w:tcPr>
          <w:p w:rsidR="006E73F8" w:rsidRDefault="00CB1398">
            <w:pPr>
              <w:pStyle w:val="TableParagraph"/>
              <w:spacing w:line="322" w:lineRule="exact"/>
              <w:ind w:left="35" w:right="491"/>
              <w:rPr>
                <w:sz w:val="28"/>
              </w:rPr>
            </w:pPr>
            <w:r>
              <w:rPr>
                <w:sz w:val="28"/>
              </w:rPr>
              <w:t>руководитель ШСК,советШСК</w:t>
            </w:r>
          </w:p>
        </w:tc>
      </w:tr>
      <w:tr w:rsidR="006E73F8" w:rsidTr="00CB1398">
        <w:trPr>
          <w:trHeight w:val="847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6E73F8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6E73F8" w:rsidRDefault="00CB1398">
            <w:pPr>
              <w:pStyle w:val="TableParagraph"/>
              <w:spacing w:before="1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315" w:lineRule="exact"/>
              <w:ind w:left="159" w:right="150"/>
              <w:jc w:val="center"/>
              <w:rPr>
                <w:sz w:val="28"/>
              </w:rPr>
            </w:pPr>
            <w:r>
              <w:rPr>
                <w:sz w:val="28"/>
              </w:rPr>
              <w:t>ДниЗдоровья</w:t>
            </w:r>
          </w:p>
        </w:tc>
        <w:tc>
          <w:tcPr>
            <w:tcW w:w="1587" w:type="dxa"/>
            <w:tcBorders>
              <w:left w:val="single" w:sz="6" w:space="0" w:color="000000"/>
            </w:tcBorders>
          </w:tcPr>
          <w:p w:rsidR="006E73F8" w:rsidRDefault="00CB1398" w:rsidP="00CB1398">
            <w:pPr>
              <w:pStyle w:val="TableParagraph"/>
              <w:spacing w:before="153"/>
              <w:ind w:left="0" w:right="154"/>
              <w:rPr>
                <w:sz w:val="28"/>
              </w:rPr>
            </w:pPr>
            <w:r>
              <w:rPr>
                <w:sz w:val="28"/>
              </w:rPr>
              <w:t>В течениегода</w:t>
            </w:r>
          </w:p>
        </w:tc>
        <w:tc>
          <w:tcPr>
            <w:tcW w:w="2987" w:type="dxa"/>
          </w:tcPr>
          <w:p w:rsidR="006E73F8" w:rsidRDefault="00CB1398">
            <w:pPr>
              <w:pStyle w:val="TableParagraph"/>
              <w:spacing w:line="322" w:lineRule="exact"/>
              <w:ind w:left="35" w:right="491"/>
              <w:rPr>
                <w:sz w:val="28"/>
              </w:rPr>
            </w:pPr>
            <w:r>
              <w:rPr>
                <w:sz w:val="28"/>
              </w:rPr>
              <w:t>руководитель ШСК,советШСК</w:t>
            </w:r>
          </w:p>
        </w:tc>
      </w:tr>
      <w:tr w:rsidR="006E73F8" w:rsidTr="00CB1398">
        <w:trPr>
          <w:trHeight w:val="704"/>
        </w:trPr>
        <w:tc>
          <w:tcPr>
            <w:tcW w:w="538" w:type="dxa"/>
            <w:tcBorders>
              <w:right w:val="single" w:sz="6" w:space="0" w:color="000000"/>
            </w:tcBorders>
          </w:tcPr>
          <w:p w:rsidR="006E73F8" w:rsidRDefault="006E73F8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6E73F8" w:rsidRDefault="00CB1398">
            <w:pPr>
              <w:pStyle w:val="TableParagraph"/>
              <w:spacing w:before="1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25" w:type="dxa"/>
            <w:tcBorders>
              <w:left w:val="single" w:sz="6" w:space="0" w:color="000000"/>
              <w:right w:val="single" w:sz="6" w:space="0" w:color="000000"/>
            </w:tcBorders>
          </w:tcPr>
          <w:p w:rsidR="006E73F8" w:rsidRDefault="00CB1398">
            <w:pPr>
              <w:pStyle w:val="TableParagraph"/>
              <w:spacing w:line="315" w:lineRule="exact"/>
              <w:ind w:left="156" w:right="151"/>
              <w:jc w:val="center"/>
              <w:rPr>
                <w:sz w:val="28"/>
              </w:rPr>
            </w:pPr>
            <w:r>
              <w:rPr>
                <w:sz w:val="28"/>
              </w:rPr>
              <w:t>Неделяфизическойкультуры</w:t>
            </w:r>
          </w:p>
        </w:tc>
        <w:tc>
          <w:tcPr>
            <w:tcW w:w="1587" w:type="dxa"/>
            <w:tcBorders>
              <w:left w:val="single" w:sz="6" w:space="0" w:color="000000"/>
            </w:tcBorders>
          </w:tcPr>
          <w:p w:rsidR="006E73F8" w:rsidRDefault="00CB1398" w:rsidP="00CB1398">
            <w:pPr>
              <w:pStyle w:val="TableParagraph"/>
              <w:spacing w:before="1"/>
              <w:ind w:left="0" w:right="19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Апрель</w:t>
            </w:r>
          </w:p>
        </w:tc>
        <w:tc>
          <w:tcPr>
            <w:tcW w:w="2987" w:type="dxa"/>
          </w:tcPr>
          <w:p w:rsidR="006E73F8" w:rsidRDefault="00CB1398">
            <w:pPr>
              <w:pStyle w:val="TableParagraph"/>
              <w:spacing w:line="324" w:lineRule="exact"/>
              <w:ind w:left="35" w:right="491"/>
              <w:rPr>
                <w:sz w:val="28"/>
              </w:rPr>
            </w:pPr>
            <w:r>
              <w:rPr>
                <w:sz w:val="28"/>
              </w:rPr>
              <w:t>руководитель ШСК,советШСК</w:t>
            </w:r>
          </w:p>
        </w:tc>
      </w:tr>
    </w:tbl>
    <w:p w:rsidR="00793085" w:rsidRDefault="00793085"/>
    <w:sectPr w:rsidR="00793085" w:rsidSect="00793085">
      <w:pgSz w:w="11910" w:h="16840"/>
      <w:pgMar w:top="660" w:right="62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55215"/>
    <w:multiLevelType w:val="hybridMultilevel"/>
    <w:tmpl w:val="56C8D33A"/>
    <w:lvl w:ilvl="0" w:tplc="F3A80DE2">
      <w:numFmt w:val="bullet"/>
      <w:lvlText w:val="-"/>
      <w:lvlJc w:val="left"/>
      <w:pPr>
        <w:ind w:left="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4C562A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E684E8D4">
      <w:numFmt w:val="bullet"/>
      <w:lvlText w:val="•"/>
      <w:lvlJc w:val="left"/>
      <w:pPr>
        <w:ind w:left="962" w:hanging="164"/>
      </w:pPr>
      <w:rPr>
        <w:rFonts w:hint="default"/>
        <w:lang w:val="ru-RU" w:eastAsia="en-US" w:bidi="ar-SA"/>
      </w:rPr>
    </w:lvl>
    <w:lvl w:ilvl="3" w:tplc="BCE2B114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4" w:tplc="C9C40D9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5" w:tplc="D7C41702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6" w:tplc="F312B21E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7" w:tplc="946C848A">
      <w:numFmt w:val="bullet"/>
      <w:lvlText w:val="•"/>
      <w:lvlJc w:val="left"/>
      <w:pPr>
        <w:ind w:left="3367" w:hanging="164"/>
      </w:pPr>
      <w:rPr>
        <w:rFonts w:hint="default"/>
        <w:lang w:val="ru-RU" w:eastAsia="en-US" w:bidi="ar-SA"/>
      </w:rPr>
    </w:lvl>
    <w:lvl w:ilvl="8" w:tplc="0E5642A2">
      <w:numFmt w:val="bullet"/>
      <w:lvlText w:val="•"/>
      <w:lvlJc w:val="left"/>
      <w:pPr>
        <w:ind w:left="3848" w:hanging="164"/>
      </w:pPr>
      <w:rPr>
        <w:rFonts w:hint="default"/>
        <w:lang w:val="ru-RU" w:eastAsia="en-US" w:bidi="ar-SA"/>
      </w:rPr>
    </w:lvl>
  </w:abstractNum>
  <w:abstractNum w:abstractNumId="1">
    <w:nsid w:val="71466078"/>
    <w:multiLevelType w:val="hybridMultilevel"/>
    <w:tmpl w:val="327E75B8"/>
    <w:lvl w:ilvl="0" w:tplc="76725250">
      <w:numFmt w:val="bullet"/>
      <w:lvlText w:val="-"/>
      <w:lvlJc w:val="left"/>
      <w:pPr>
        <w:ind w:left="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5CD8C2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14BA851A">
      <w:numFmt w:val="bullet"/>
      <w:lvlText w:val="•"/>
      <w:lvlJc w:val="left"/>
      <w:pPr>
        <w:ind w:left="962" w:hanging="164"/>
      </w:pPr>
      <w:rPr>
        <w:rFonts w:hint="default"/>
        <w:lang w:val="ru-RU" w:eastAsia="en-US" w:bidi="ar-SA"/>
      </w:rPr>
    </w:lvl>
    <w:lvl w:ilvl="3" w:tplc="C7E08592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4" w:tplc="DC3EC3EC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5" w:tplc="F1AAB468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6" w:tplc="9ED61276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7" w:tplc="83363FEA">
      <w:numFmt w:val="bullet"/>
      <w:lvlText w:val="•"/>
      <w:lvlJc w:val="left"/>
      <w:pPr>
        <w:ind w:left="3367" w:hanging="164"/>
      </w:pPr>
      <w:rPr>
        <w:rFonts w:hint="default"/>
        <w:lang w:val="ru-RU" w:eastAsia="en-US" w:bidi="ar-SA"/>
      </w:rPr>
    </w:lvl>
    <w:lvl w:ilvl="8" w:tplc="64381F56">
      <w:numFmt w:val="bullet"/>
      <w:lvlText w:val="•"/>
      <w:lvlJc w:val="left"/>
      <w:pPr>
        <w:ind w:left="384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73F8"/>
    <w:rsid w:val="006E73F8"/>
    <w:rsid w:val="00793085"/>
    <w:rsid w:val="00CB1398"/>
    <w:rsid w:val="00D04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30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3085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93085"/>
  </w:style>
  <w:style w:type="paragraph" w:customStyle="1" w:styleId="TableParagraph">
    <w:name w:val="Table Paragraph"/>
    <w:basedOn w:val="a"/>
    <w:uiPriority w:val="1"/>
    <w:qFormat/>
    <w:rsid w:val="00793085"/>
    <w:pPr>
      <w:ind w:left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2023-12-05T06:05:00Z</dcterms:created>
  <dcterms:modified xsi:type="dcterms:W3CDTF">2023-12-18T10:23:00Z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